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98609"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 w14:paraId="1DEDB7A7">
      <w:pPr>
        <w:pStyle w:val="3"/>
        <w:keepNext w:val="0"/>
        <w:keepLines w:val="0"/>
        <w:widowControl/>
        <w:suppressLineNumbers w:val="0"/>
        <w:spacing w:before="376" w:beforeAutospacing="0" w:after="15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南京航空航天大学后勤保障部天目湖校区服务中心2025年员工体检服务采购</w:t>
      </w:r>
    </w:p>
    <w:p w14:paraId="6F46D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 w14:paraId="3F452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 w14:paraId="6B35F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 w14:paraId="262C4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 w14:paraId="6BE53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 w14:paraId="6B0C4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 w14:paraId="1D52B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D2C4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3F856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25D8A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 w14:paraId="3E0E0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1D96C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 w14:paraId="74F8C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 w14:paraId="77555E69">
      <w:pPr>
        <w:jc w:val="center"/>
        <w:rPr>
          <w:rFonts w:hint="eastAsia" w:ascii="宋体" w:hAnsi="宋体"/>
          <w:b/>
          <w:sz w:val="32"/>
          <w:szCs w:val="32"/>
        </w:rPr>
      </w:pPr>
    </w:p>
    <w:p w14:paraId="7E0F3204">
      <w:pPr>
        <w:jc w:val="center"/>
        <w:rPr>
          <w:rFonts w:hint="eastAsia" w:ascii="宋体" w:hAnsi="宋体"/>
          <w:b/>
          <w:sz w:val="32"/>
          <w:szCs w:val="32"/>
        </w:rPr>
      </w:pPr>
    </w:p>
    <w:p w14:paraId="0DCF9081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 w14:paraId="125A72F3">
      <w:pPr>
        <w:spacing w:line="16" w:lineRule="exact"/>
        <w:rPr>
          <w:rFonts w:ascii="Calibri" w:hAnsi="Calibri" w:eastAsia="Times New Roman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 w14:paraId="2876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C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 w14:paraId="1A213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00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50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 w14:paraId="7A31D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D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 w14:paraId="733D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88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56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75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722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06FD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36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5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C8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ECF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6707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E2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D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</w:rPr>
              <w:t>《</w:t>
            </w:r>
            <w:r>
              <w:rPr>
                <w:rFonts w:hint="eastAsia" w:ascii="Times New Roman" w:hAnsi="Times New Roman" w:eastAsia="宋体"/>
                <w:b/>
                <w:bCs/>
                <w:color w:val="222222"/>
                <w:shd w:val="clear" w:color="auto" w:fill="FFFFFF"/>
              </w:rPr>
              <w:t>医疗机构执业许可证</w:t>
            </w: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</w:rPr>
              <w:t>》复印件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0A7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E10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44E1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5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DC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</w:rPr>
              <w:t>投标人配备充足的体检医生及体检项目所需仪器，体检的医、护、技术人员应具有合法行医资质，提供承诺函</w:t>
            </w: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402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540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6D15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D8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0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 w14:paraId="5D5F0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 w14:paraId="15E1E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 w14:paraId="0526E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 w14:paraId="752E7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 w14:paraId="687FF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 w14:paraId="2CF8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 w14:paraId="419AF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819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A0F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1DE8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F5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）在经营活动中无违约、违法和不良记录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AD8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A38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2CB0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8D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A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 w14:paraId="5B8A5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 w14:paraId="09579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812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8BA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1A481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A6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D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投标人配备充足的体检医生及体检项目所需仪器，体检的医、护、技术人员应具有合法行医资质</w:t>
            </w:r>
            <w:r>
              <w:rPr>
                <w:rFonts w:hint="eastAsia"/>
                <w:lang w:val="en-US" w:eastAsia="zh-CN"/>
              </w:rPr>
              <w:t>，提供承诺函。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2C0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B375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1BD8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76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41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750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8BF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 w14:paraId="5F8B4AD0">
      <w:pPr>
        <w:rPr>
          <w:rFonts w:hint="eastAsia"/>
          <w:b/>
        </w:rPr>
      </w:pPr>
    </w:p>
    <w:p w14:paraId="6FE1A60C">
      <w:pPr>
        <w:rPr>
          <w:rFonts w:hint="eastAsia"/>
          <w:sz w:val="24"/>
        </w:rPr>
      </w:pPr>
      <w:r>
        <w:rPr>
          <w:rFonts w:hint="eastAsia"/>
          <w:b/>
        </w:rPr>
        <w:t>注：本表应装订在资格审查文件目录页后，便于招标人进行审查。</w:t>
      </w:r>
    </w:p>
    <w:p w14:paraId="5A140EE5"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 w14:paraId="68E5FE2A">
      <w:pPr>
        <w:spacing w:line="360" w:lineRule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 w14:paraId="1681B6E1">
      <w:pP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 w14:paraId="21553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6799C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763C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B6E4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B743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F9D0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3BC4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A4A5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AC0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13FB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7003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10FA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AF9B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AB47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1D40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28CC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ABCD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5CE6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668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9C55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BC17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AFDF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3717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92D4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348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F7DF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57C6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EF7E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FB9D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4B6D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AC0F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82A7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FECA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34E75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2116D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3301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92706B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hint="eastAsia" w:ascii="宋体" w:hAnsi="宋体"/>
          <w:sz w:val="24"/>
          <w:u w:val="single"/>
        </w:rPr>
        <w:t>南京航空航天大学后勤保障部天目湖校区服务中心2025年员工体检服务采购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 w14:paraId="6A08EF0A">
      <w:pPr>
        <w:spacing w:line="276" w:lineRule="auto"/>
        <w:rPr>
          <w:rFonts w:hint="eastAsia" w:ascii="宋体" w:hAnsi="宋体"/>
          <w:sz w:val="24"/>
        </w:rPr>
      </w:pPr>
    </w:p>
    <w:p w14:paraId="449CD3DB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 w14:paraId="0F7E4E7A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 w14:paraId="0E3512D6">
      <w:pPr>
        <w:spacing w:line="276" w:lineRule="auto"/>
        <w:rPr>
          <w:rFonts w:hint="eastAsia" w:ascii="宋体" w:hAnsi="宋体"/>
          <w:sz w:val="24"/>
        </w:rPr>
      </w:pPr>
    </w:p>
    <w:p w14:paraId="0C47D204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 w14:paraId="37782312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 w14:paraId="5CE56BAA">
      <w:pPr>
        <w:spacing w:line="276" w:lineRule="auto"/>
        <w:rPr>
          <w:rFonts w:hint="eastAsia" w:ascii="宋体" w:hAnsi="宋体"/>
          <w:sz w:val="24"/>
        </w:rPr>
      </w:pPr>
    </w:p>
    <w:p w14:paraId="03F9AA28"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 w14:paraId="084A1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0192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8373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6155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ED34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452F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3CD9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2D11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004C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99B6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DACD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D09E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4B26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6094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93D4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4D42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2405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0B9C6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A0A8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513E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28AD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CD6D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1DC8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521A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3A55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101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59B9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5006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F247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8EC2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2590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59FE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D21A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4B85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34E6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871C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92D7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3451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B08E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5227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FB0E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FBA4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D1BC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2B47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0E57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B53D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7029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EA35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6166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FA85F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644E7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C0CF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E041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E733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9D28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D624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CDF5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B109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9DCBD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1026F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5E28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83FCB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922A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4CADA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AB8E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1A93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758C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6970A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8E822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1D893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5EC4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132C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EE64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DAB4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0C138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510BF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46CF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3B8D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CEA6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1B61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58B52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17584B9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48547FF8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、《医疗机构执业许可证》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1763FA5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6CF7AC9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5C7A41A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6FC65EC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7DE14FE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293FC89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7B2A772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388A760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532D4C8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71C4C7F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4388D4A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429EAA5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7207193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3D57E356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7A9E027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29FECA2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2BBD83C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4EA15D1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07AD42E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707B31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4F1DCA9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7A86A49C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六、第五项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58F8C2BD">
      <w:pPr>
        <w:pStyle w:val="2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南京航空航天大学后勤保障部：</w:t>
      </w:r>
    </w:p>
    <w:p w14:paraId="5D2D5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 w14:paraId="03822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具有独立订立合同的能力；</w:t>
      </w:r>
    </w:p>
    <w:p w14:paraId="02074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企业的资质类别、等级和项目负责人注册专业、资格等级符合国家有关规定；</w:t>
      </w:r>
    </w:p>
    <w:p w14:paraId="2D894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未处于被责令停业、投标资格被取消或者财产被接管、冻结和破产状态；</w:t>
      </w:r>
    </w:p>
    <w:p w14:paraId="4804C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企业具备安全生产条件，并取得安全生产许可证（相关规定不作要求的除外）；</w:t>
      </w:r>
    </w:p>
    <w:p w14:paraId="2F067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企业没有因骗取中标或者严重违约以及发生重大工程质量、安全生产事故等问题，被有关部门暂停投标资格并在暂停期内的；</w:t>
      </w:r>
    </w:p>
    <w:p w14:paraId="0FB49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资格预审申请书中的重要内容没有失实或者弄虚作假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549F4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企业具备且满足《中华人民共和国政府采购法》第二十二条规定的全部要求。</w:t>
      </w:r>
    </w:p>
    <w:p w14:paraId="16626A1C">
      <w:pPr>
        <w:pStyle w:val="2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/>
        </w:rPr>
      </w:pPr>
    </w:p>
    <w:p w14:paraId="221ADE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法定代表人签字（或盖章）：</w:t>
      </w:r>
    </w:p>
    <w:p w14:paraId="368014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72C585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4247CA50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58408E2E">
      <w:pPr>
        <w:pStyle w:val="2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南京航空航天大学后勤保障部：</w:t>
      </w:r>
    </w:p>
    <w:p w14:paraId="27181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我方报名参加贵方组织的采购项目，并针对本项目做出如下声明：</w:t>
      </w:r>
    </w:p>
    <w:p w14:paraId="12E75A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参加本项目采购活动前三年内（成立时间不足三年的、自成立时间起）在经营活动中无违约、违法和不良记录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。</w:t>
      </w:r>
    </w:p>
    <w:p w14:paraId="4226960B"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48AB2045"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p w14:paraId="019344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587A2F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2C4465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6ADA2D95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第七项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130F2FB8">
      <w:pPr>
        <w:pStyle w:val="2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南京航空航天大学后勤保障部：</w:t>
      </w:r>
    </w:p>
    <w:p w14:paraId="79332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 w14:paraId="270B2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（1）不存在单位负责人为同一人同时参与本项目投标的情况；</w:t>
      </w:r>
    </w:p>
    <w:p w14:paraId="7A709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（2）不存在直接控股、管理关系的不同供应商同时参与本项目投标的情况；</w:t>
      </w:r>
    </w:p>
    <w:p w14:paraId="1F7E83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（3）与招标人、招标代理机构不存在可能影响采购公正性的利益关系。</w:t>
      </w:r>
    </w:p>
    <w:p w14:paraId="543AD6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067CF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118B6E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275AAB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7F85419B">
      <w:pPr>
        <w:jc w:val="center"/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九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第八项</w:t>
      </w:r>
      <w:r>
        <w:rPr>
          <w:rFonts w:hint="eastAsia"/>
          <w:b/>
          <w:bCs/>
          <w:sz w:val="32"/>
          <w:szCs w:val="32"/>
          <w:lang w:eastAsia="zh-CN"/>
        </w:rPr>
        <w:t>承诺函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46243D70">
      <w:pPr>
        <w:pStyle w:val="2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南京航空航天大学后勤保障部：</w:t>
      </w:r>
    </w:p>
    <w:p w14:paraId="08CED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 w14:paraId="348C2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我单位配备充足的体检医生及体检项目所需仪器，体检的医、护、技术人员均具有合法行医资质。</w:t>
      </w:r>
    </w:p>
    <w:p w14:paraId="0783B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0A6E7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122455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4E5D88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2D3DD691">
      <w:pP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 w14:paraId="62222F5A">
      <w:pPr>
        <w:pStyle w:val="2"/>
        <w:rPr>
          <w:rFonts w:hint="eastAsia"/>
          <w:lang w:val="en-US" w:eastAsia="zh-CN"/>
        </w:rPr>
      </w:pPr>
    </w:p>
    <w:p w14:paraId="74DE3FB8"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</w:p>
    <w:p w14:paraId="7015BFF4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十、</w:t>
      </w:r>
      <w:r>
        <w:rPr>
          <w:rFonts w:hint="eastAsia"/>
          <w:b/>
          <w:bCs/>
          <w:sz w:val="32"/>
          <w:szCs w:val="32"/>
          <w:lang w:val="en-US" w:eastAsia="zh-CN"/>
        </w:rPr>
        <w:t>第九项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65083CAF">
      <w:pPr>
        <w:pStyle w:val="2"/>
        <w:rPr>
          <w:rFonts w:hint="eastAsia"/>
          <w:lang w:eastAsia="zh-CN"/>
        </w:rPr>
      </w:pPr>
    </w:p>
    <w:p w14:paraId="2BFFC5B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 w14:paraId="3EED7357"/>
    <w:p w14:paraId="13DCAE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027304C1"/>
    <w:rsid w:val="027304C1"/>
    <w:rsid w:val="0326792B"/>
    <w:rsid w:val="067D59E1"/>
    <w:rsid w:val="0B674587"/>
    <w:rsid w:val="13ED4E2E"/>
    <w:rsid w:val="17505E6A"/>
    <w:rsid w:val="1DBD4BB5"/>
    <w:rsid w:val="27336D98"/>
    <w:rsid w:val="296A2B8A"/>
    <w:rsid w:val="30E87D25"/>
    <w:rsid w:val="318050EF"/>
    <w:rsid w:val="3D320D98"/>
    <w:rsid w:val="4905679F"/>
    <w:rsid w:val="4C09651C"/>
    <w:rsid w:val="4CFD0BED"/>
    <w:rsid w:val="4ECD2B75"/>
    <w:rsid w:val="52844258"/>
    <w:rsid w:val="53015E75"/>
    <w:rsid w:val="675F475C"/>
    <w:rsid w:val="7F29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2058</Words>
  <Characters>2165</Characters>
  <Lines>0</Lines>
  <Paragraphs>0</Paragraphs>
  <TotalTime>2</TotalTime>
  <ScaleCrop>false</ScaleCrop>
  <LinksUpToDate>false</LinksUpToDate>
  <CharactersWithSpaces>2362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2022-06-06T06:58:00Z</dcterms:created>
  <dc:creator>wnj</dc:creator>
  <cp:lastModifiedBy>蒋恬</cp:lastModifiedBy>
  <dcterms:modified xsi:type="dcterms:W3CDTF">2025-05-26T03:37:22Z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B0FC15E6944942A986684F382C89E6BB_13</vt:lpwstr>
  </property>
  <property fmtid="{D5CDD505-2E9C-101B-9397-08002B2CF9AE}" pid="4" name="KSOTemplateDocerSaveRecord">
    <vt:lpwstr>eyJoZGlkIjoiMzBiNjQyYmYwZGQwZGI3MTMxYTgwZWY4NzgzNDRjN2IiLCJ1c2VySWQiOiIxNTgyODk3Mzc1In0=</vt:lpwstr>
  </property>
</Properties>
</file>