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45" w:rsidRPr="008F5650" w:rsidRDefault="00DD0945" w:rsidP="00DD0945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bCs/>
          <w:spacing w:val="4"/>
          <w:sz w:val="32"/>
          <w:szCs w:val="32"/>
        </w:rPr>
        <w:t>2</w:t>
      </w:r>
    </w:p>
    <w:p w:rsidR="00DD0945" w:rsidRPr="00A73BD6" w:rsidRDefault="00DD0945" w:rsidP="00DD094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后勤集团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</w:p>
    <w:p w:rsidR="00DD0945" w:rsidRPr="00A73BD6" w:rsidRDefault="00DD0945" w:rsidP="00DD094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年度民主评议党员结果汇总表</w:t>
      </w:r>
    </w:p>
    <w:p w:rsidR="00DD0945" w:rsidRPr="00A73BD6" w:rsidRDefault="00DD0945" w:rsidP="00DD0945">
      <w:pPr>
        <w:rPr>
          <w:rFonts w:ascii="Times New Roman" w:hAnsi="Times New Roman" w:cs="Times New Roman"/>
        </w:rPr>
      </w:pPr>
    </w:p>
    <w:p w:rsidR="00DD0945" w:rsidRPr="00A73BD6" w:rsidRDefault="00DD0945" w:rsidP="00DD094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表一：党支部</w:t>
      </w:r>
      <w:r>
        <w:rPr>
          <w:rFonts w:ascii="Times New Roman" w:eastAsia="黑体" w:hAnsi="Times New Roman" w:cs="Times New Roman" w:hint="eastAsia"/>
          <w:sz w:val="28"/>
        </w:rPr>
        <w:t>委员会</w:t>
      </w:r>
      <w:r>
        <w:rPr>
          <w:rFonts w:ascii="Times New Roman" w:eastAsia="黑体" w:hAnsi="Times New Roman" w:cs="Times New Roman"/>
          <w:sz w:val="28"/>
        </w:rPr>
        <w:t>测评结果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>
        <w:rPr>
          <w:rFonts w:ascii="Times New Roman" w:eastAsia="黑体" w:hAnsi="Times New Roman" w:cs="Times New Roman" w:hint="eastAsia"/>
          <w:sz w:val="28"/>
        </w:rPr>
        <w:t>（总</w:t>
      </w:r>
      <w:r>
        <w:rPr>
          <w:rFonts w:ascii="Times New Roman" w:eastAsia="黑体" w:hAnsi="Times New Roman" w:cs="Times New Roman"/>
          <w:sz w:val="28"/>
        </w:rPr>
        <w:t>有效票数：</w:t>
      </w:r>
      <w:r>
        <w:rPr>
          <w:rFonts w:ascii="Times New Roman" w:eastAsia="黑体" w:hAnsi="Times New Roman" w:cs="Times New Roman"/>
          <w:sz w:val="28"/>
        </w:rPr>
        <w:t>10</w:t>
      </w:r>
      <w:r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DD0945" w:rsidRPr="00A73BD6" w:rsidTr="008B0D48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DD0945" w:rsidRPr="00A73BD6" w:rsidTr="008B0D48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DD0945" w:rsidRPr="00A73BD6" w:rsidTr="008B0D48">
        <w:trPr>
          <w:trHeight w:val="680"/>
          <w:jc w:val="center"/>
        </w:trPr>
        <w:tc>
          <w:tcPr>
            <w:tcW w:w="4068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:rsidR="00DD0945" w:rsidRPr="00A73BD6" w:rsidRDefault="00DD0945" w:rsidP="008B0D48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:rsidR="00DD0945" w:rsidRPr="00A73BD6" w:rsidRDefault="00DD0945" w:rsidP="00DD0945">
      <w:pPr>
        <w:rPr>
          <w:rFonts w:ascii="Times New Roman" w:hAnsi="Times New Roman" w:cs="Times New Roman"/>
        </w:rPr>
      </w:pPr>
    </w:p>
    <w:p w:rsidR="00DD0945" w:rsidRPr="00A73BD6" w:rsidRDefault="00DD0945" w:rsidP="00DD094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  <w:r>
        <w:rPr>
          <w:rFonts w:ascii="Times New Roman" w:eastAsia="黑体" w:hAnsi="Times New Roman" w:cs="Times New Roman" w:hint="eastAsia"/>
          <w:sz w:val="28"/>
        </w:rPr>
        <w:t>测评</w:t>
      </w:r>
      <w:r>
        <w:rPr>
          <w:rFonts w:ascii="Times New Roman" w:eastAsia="黑体" w:hAnsi="Times New Roman" w:cs="Times New Roman"/>
          <w:sz w:val="28"/>
        </w:rPr>
        <w:t>及民主评议结果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>
        <w:rPr>
          <w:rFonts w:ascii="Times New Roman" w:eastAsia="黑体" w:hAnsi="Times New Roman" w:cs="Times New Roman" w:hint="eastAsia"/>
          <w:sz w:val="28"/>
        </w:rPr>
        <w:t>（总</w:t>
      </w:r>
      <w:r>
        <w:rPr>
          <w:rFonts w:ascii="Times New Roman" w:eastAsia="黑体" w:hAnsi="Times New Roman" w:cs="Times New Roman"/>
          <w:sz w:val="28"/>
        </w:rPr>
        <w:t>有效票数：</w:t>
      </w:r>
      <w:r>
        <w:rPr>
          <w:rFonts w:ascii="Times New Roman" w:eastAsia="黑体" w:hAnsi="Times New Roman" w:cs="Times New Roman" w:hint="eastAsia"/>
          <w:sz w:val="28"/>
        </w:rPr>
        <w:t>8</w:t>
      </w:r>
      <w:r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Style w:val="a5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405"/>
        <w:gridCol w:w="1385"/>
        <w:gridCol w:w="1321"/>
        <w:gridCol w:w="1559"/>
        <w:gridCol w:w="1276"/>
        <w:gridCol w:w="1701"/>
      </w:tblGrid>
      <w:tr w:rsidR="00DD0945" w:rsidRPr="00A73BD6" w:rsidTr="008B0D48">
        <w:trPr>
          <w:jc w:val="center"/>
        </w:trPr>
        <w:tc>
          <w:tcPr>
            <w:tcW w:w="993" w:type="dxa"/>
            <w:vMerge w:val="restart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1405" w:type="dxa"/>
            <w:vMerge w:val="restart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5541" w:type="dxa"/>
            <w:gridSpan w:val="4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民主测评票数汇总</w:t>
            </w:r>
          </w:p>
        </w:tc>
        <w:tc>
          <w:tcPr>
            <w:tcW w:w="1701" w:type="dxa"/>
            <w:vMerge w:val="restart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民主评议结果</w:t>
            </w: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Merge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Merge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  <w:tc>
          <w:tcPr>
            <w:tcW w:w="1701" w:type="dxa"/>
            <w:vMerge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9</w:t>
            </w: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预备党员</w:t>
            </w: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  <w:tr w:rsidR="00DD0945" w:rsidRPr="00A73BD6" w:rsidTr="008B0D48">
        <w:trPr>
          <w:jc w:val="center"/>
        </w:trPr>
        <w:tc>
          <w:tcPr>
            <w:tcW w:w="993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:rsidR="00DD0945" w:rsidRPr="00A73BD6" w:rsidRDefault="00DD0945" w:rsidP="008B0D48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</w:tbl>
    <w:p w:rsidR="00DD0945" w:rsidRPr="00D57FDA" w:rsidRDefault="00DD0945" w:rsidP="00DD0945">
      <w:pPr>
        <w:tabs>
          <w:tab w:val="left" w:pos="2025"/>
        </w:tabs>
        <w:spacing w:beforeLines="50" w:before="156" w:afterLines="50" w:after="156"/>
        <w:rPr>
          <w:rFonts w:ascii="黑体" w:eastAsia="黑体" w:hAnsi="黑体" w:cs="Times New Roman"/>
          <w:sz w:val="28"/>
        </w:rPr>
        <w:sectPr w:rsidR="00DD0945" w:rsidRPr="00D57FDA" w:rsidSect="00C67066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D57FDA">
        <w:rPr>
          <w:rFonts w:ascii="黑体" w:eastAsia="黑体" w:hAnsi="黑体" w:cs="Times New Roman" w:hint="eastAsia"/>
          <w:sz w:val="28"/>
        </w:rPr>
        <w:t>注：民主评议等次为“优秀”的人数不得超过正式党员人数的三分之一。</w:t>
      </w:r>
    </w:p>
    <w:p w:rsidR="002F5B5F" w:rsidRPr="00DD0945" w:rsidRDefault="002F5B5F">
      <w:bookmarkStart w:id="0" w:name="_GoBack"/>
      <w:bookmarkEnd w:id="0"/>
    </w:p>
    <w:sectPr w:rsidR="002F5B5F" w:rsidRPr="00DD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7E1" w:rsidRDefault="002947E1" w:rsidP="00DD0945">
      <w:r>
        <w:separator/>
      </w:r>
    </w:p>
  </w:endnote>
  <w:endnote w:type="continuationSeparator" w:id="0">
    <w:p w:rsidR="002947E1" w:rsidRDefault="002947E1" w:rsidP="00DD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7E1" w:rsidRDefault="002947E1" w:rsidP="00DD0945">
      <w:r>
        <w:separator/>
      </w:r>
    </w:p>
  </w:footnote>
  <w:footnote w:type="continuationSeparator" w:id="0">
    <w:p w:rsidR="002947E1" w:rsidRDefault="002947E1" w:rsidP="00DD0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34"/>
    <w:rsid w:val="00032F34"/>
    <w:rsid w:val="002947E1"/>
    <w:rsid w:val="002F5B5F"/>
    <w:rsid w:val="00D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78CB9-0C33-40A3-9D59-86F04DE1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9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945"/>
    <w:rPr>
      <w:sz w:val="18"/>
      <w:szCs w:val="18"/>
    </w:rPr>
  </w:style>
  <w:style w:type="table" w:styleId="a5">
    <w:name w:val="Table Grid"/>
    <w:basedOn w:val="a1"/>
    <w:uiPriority w:val="39"/>
    <w:rsid w:val="00DD09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2024-02-28T09:36:00Z</dcterms:created>
  <dcterms:modified xsi:type="dcterms:W3CDTF">2024-02-28T09:36:00Z</dcterms:modified>
</cp:coreProperties>
</file>