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autoSpaceDE/>
        <w:autoSpaceDN/>
        <w:snapToGrid w:val="0"/>
        <w:spacing w:before="0" w:after="0" w:line="240" w:lineRule="auto"/>
        <w:ind w:left="0" w:firstLine="0"/>
        <w:jc w:val="center"/>
        <w:rPr>
          <w:rFonts w:hint="eastAsia" w:eastAsia="宋体"/>
          <w:lang w:eastAsia="zh-CN"/>
        </w:rPr>
      </w:pPr>
      <w:r>
        <w:rPr>
          <w:rFonts w:hint="eastAsia" w:ascii="Calibri" w:hAnsi="Calibri" w:eastAsia="宋体"/>
          <w:b/>
          <w:w w:val="100"/>
          <w:sz w:val="56"/>
          <w:lang w:val="en-US" w:eastAsia="zh-CN"/>
        </w:rPr>
        <w:t>天目湖校区南山苑餐厅一楼北厅</w:t>
      </w:r>
      <w:r>
        <w:rPr>
          <w:rFonts w:hint="eastAsia" w:ascii="Calibri" w:hAnsi="Calibri" w:eastAsia="宋体"/>
          <w:b/>
          <w:w w:val="100"/>
          <w:sz w:val="56"/>
          <w:lang w:eastAsia="zh-CN"/>
        </w:rPr>
        <w:t>网点分布图</w:t>
      </w:r>
    </w:p>
    <w:p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eastAsia="宋体" w:cs="宋体"/>
          <w:b w:val="0"/>
          <w:bCs w:val="0"/>
          <w:w w:val="100"/>
          <w:sz w:val="44"/>
          <w:szCs w:val="44"/>
          <w:lang w:val="en-US"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0"/>
        <w:gridCol w:w="3320"/>
        <w:gridCol w:w="3320"/>
        <w:gridCol w:w="33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1" w:hRule="atLeast"/>
          <w:jc w:val="center"/>
        </w:trPr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洗碗间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1-8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售卖间面积：</w:t>
            </w:r>
            <w:r>
              <w:rPr>
                <w:rFonts w:hint="eastAsia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35.5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1-7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36.6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售卖间面积</w:t>
            </w:r>
            <w:r>
              <w:rPr>
                <w:rFonts w:hint="eastAsia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：30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900" w:firstLineChars="300"/>
              <w:jc w:val="both"/>
              <w:rPr>
                <w:rFonts w:hint="default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南北厅过道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  <w:jc w:val="center"/>
        </w:trPr>
        <w:tc>
          <w:tcPr>
            <w:tcW w:w="9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44"/>
                <w:szCs w:val="44"/>
                <w:lang w:val="en-US" w:eastAsia="zh-CN"/>
              </w:rPr>
              <w:t>大厅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44"/>
                <w:szCs w:val="44"/>
                <w:lang w:val="en-US" w:eastAsia="zh-CN"/>
              </w:rPr>
            </w:pPr>
          </w:p>
        </w:tc>
      </w:tr>
    </w:tbl>
    <w:p>
      <w:pPr>
        <w:ind w:left="0" w:leftChars="0" w:firstLine="1285" w:firstLineChars="400"/>
        <w:jc w:val="lef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备注：N1-7、N1-8位于南山苑餐厅一楼北厅，经营品种需符合少数民族就餐习惯，</w:t>
      </w:r>
    </w:p>
    <w:p/>
    <w:p>
      <w:pPr>
        <w:ind w:left="0" w:leftChars="0" w:firstLine="0" w:firstLineChars="0"/>
      </w:pPr>
      <w:bookmarkStart w:id="0" w:name="_GoBack"/>
      <w:bookmarkEnd w:id="0"/>
    </w:p>
    <w:p>
      <w:pPr>
        <w:tabs>
          <w:tab w:val="center" w:pos="4153"/>
          <w:tab w:val="right" w:pos="8306"/>
        </w:tabs>
        <w:autoSpaceDE/>
        <w:autoSpaceDN/>
        <w:snapToGrid w:val="0"/>
        <w:spacing w:before="0" w:after="0" w:line="240" w:lineRule="auto"/>
        <w:ind w:left="0" w:firstLine="0"/>
        <w:jc w:val="center"/>
        <w:rPr>
          <w:rFonts w:hint="eastAsia" w:eastAsia="宋体"/>
          <w:lang w:eastAsia="zh-CN"/>
        </w:rPr>
      </w:pPr>
      <w:r>
        <w:rPr>
          <w:rFonts w:hint="eastAsia" w:ascii="Calibri" w:hAnsi="Calibri" w:eastAsia="宋体"/>
          <w:b/>
          <w:w w:val="100"/>
          <w:sz w:val="56"/>
          <w:lang w:val="en-US" w:eastAsia="zh-CN"/>
        </w:rPr>
        <w:t>天目湖校区南山苑餐厅一楼南厅</w:t>
      </w:r>
      <w:r>
        <w:rPr>
          <w:rFonts w:hint="eastAsia" w:ascii="Calibri" w:hAnsi="Calibri" w:eastAsia="宋体"/>
          <w:b/>
          <w:w w:val="100"/>
          <w:sz w:val="56"/>
          <w:lang w:eastAsia="zh-CN"/>
        </w:rPr>
        <w:t>网点分布图</w:t>
      </w:r>
    </w:p>
    <w:p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eastAsia="宋体" w:cs="宋体"/>
          <w:b w:val="0"/>
          <w:bCs w:val="0"/>
          <w:w w:val="100"/>
          <w:sz w:val="44"/>
          <w:szCs w:val="44"/>
          <w:lang w:val="en-US" w:eastAsia="zh-CN"/>
        </w:rPr>
      </w:pPr>
    </w:p>
    <w:tbl>
      <w:tblPr>
        <w:tblStyle w:val="2"/>
        <w:tblW w:w="166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660"/>
        <w:gridCol w:w="3320"/>
        <w:gridCol w:w="3320"/>
        <w:gridCol w:w="3320"/>
        <w:gridCol w:w="33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1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1-1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后场加工面积：</w:t>
            </w:r>
            <w:r>
              <w:rPr>
                <w:rFonts w:hint="eastAsia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售卖间面积</w:t>
            </w:r>
            <w:r>
              <w:rPr>
                <w:rFonts w:hint="eastAsia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大伙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1-3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36.6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售卖间面积</w:t>
            </w:r>
            <w:r>
              <w:rPr>
                <w:rFonts w:hint="eastAsia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1-4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36.6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售卖间面积</w:t>
            </w:r>
            <w:r>
              <w:rPr>
                <w:rFonts w:hint="eastAsia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1-5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售卖间面积：</w:t>
            </w:r>
            <w:r>
              <w:rPr>
                <w:rFonts w:hint="eastAsia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.5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880" w:leftChars="440" w:firstLine="11501" w:firstLineChars="2614"/>
              <w:jc w:val="both"/>
              <w:rPr>
                <w:rFonts w:hint="default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 xml:space="preserve"> 大伙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  <w:jc w:val="center"/>
        </w:trPr>
        <w:tc>
          <w:tcPr>
            <w:tcW w:w="166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44"/>
                <w:szCs w:val="44"/>
                <w:lang w:val="en-US" w:eastAsia="zh-CN"/>
              </w:rPr>
              <w:t>大厅</w:t>
            </w:r>
          </w:p>
        </w:tc>
      </w:tr>
    </w:tbl>
    <w:p>
      <w:pPr>
        <w:ind w:left="0" w:leftChars="0" w:firstLine="1285" w:firstLineChars="400"/>
        <w:jc w:val="left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备注：N1-1、N1-3、N1-4、N1-5位于南山苑餐厅一楼南厅，</w:t>
      </w:r>
    </w:p>
    <w:p>
      <w:pPr>
        <w:ind w:left="0" w:leftChars="0" w:firstLine="1285" w:firstLineChars="400"/>
        <w:jc w:val="left"/>
        <w:rPr>
          <w:rFonts w:hint="eastAsia" w:eastAsia="宋体"/>
          <w:sz w:val="32"/>
          <w:szCs w:val="32"/>
          <w:lang w:val="en-US" w:eastAsia="zh-CN"/>
        </w:rPr>
      </w:pPr>
    </w:p>
    <w:p>
      <w:pPr>
        <w:tabs>
          <w:tab w:val="center" w:pos="4153"/>
          <w:tab w:val="right" w:pos="8306"/>
        </w:tabs>
        <w:autoSpaceDE/>
        <w:autoSpaceDN/>
        <w:snapToGrid w:val="0"/>
        <w:spacing w:before="0" w:after="0" w:line="240" w:lineRule="auto"/>
        <w:ind w:left="0" w:firstLine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 xml:space="preserve">     </w:t>
      </w:r>
      <w:r>
        <w:rPr>
          <w:rFonts w:hint="eastAsia" w:ascii="Calibri" w:hAnsi="Calibri" w:eastAsia="宋体"/>
          <w:b/>
          <w:w w:val="100"/>
          <w:sz w:val="56"/>
          <w:lang w:val="en-US" w:eastAsia="zh-CN"/>
        </w:rPr>
        <w:t>天目湖校区南山苑餐厅二楼</w:t>
      </w:r>
      <w:r>
        <w:rPr>
          <w:rFonts w:hint="eastAsia" w:ascii="Calibri" w:hAnsi="Calibri" w:eastAsia="宋体"/>
          <w:b/>
          <w:w w:val="100"/>
          <w:sz w:val="56"/>
          <w:lang w:eastAsia="zh-CN"/>
        </w:rPr>
        <w:t>网点分布图</w:t>
      </w:r>
    </w:p>
    <w:p>
      <w:pPr>
        <w:ind w:left="0" w:leftChars="0" w:firstLine="1285" w:firstLineChars="400"/>
        <w:jc w:val="left"/>
        <w:rPr>
          <w:rFonts w:hint="default" w:eastAsia="宋体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="3276" w:tblpY="535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1825"/>
        <w:gridCol w:w="1741"/>
        <w:gridCol w:w="1685"/>
        <w:gridCol w:w="1822"/>
        <w:gridCol w:w="1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default" w:ascii="Calibri" w:hAnsi="Calibri" w:eastAsia="宋体"/>
                <w:b w:val="0"/>
                <w:w w:val="100"/>
                <w:sz w:val="21"/>
                <w:lang w:val="en-US" w:eastAsia="zh-CN"/>
              </w:rPr>
            </w:pPr>
            <w:r>
              <w:rPr>
                <w:rFonts w:hint="eastAsia" w:ascii="Calibri" w:hAnsi="Calibri" w:eastAsia="宋体"/>
                <w:b w:val="0"/>
                <w:w w:val="100"/>
                <w:sz w:val="36"/>
                <w:szCs w:val="32"/>
                <w:lang w:val="en-US" w:eastAsia="zh-CN"/>
              </w:rPr>
              <w:t>大伙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210" w:firstLineChars="100"/>
              <w:jc w:val="center"/>
              <w:rPr>
                <w:rFonts w:hint="eastAsia" w:ascii="Calibri" w:hAnsi="Calibri" w:eastAsia="宋体"/>
                <w:b w:val="0"/>
                <w:w w:val="100"/>
                <w:sz w:val="21"/>
                <w:lang w:val="en-US" w:eastAsia="zh-CN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Calibri" w:hAnsi="Calibri" w:eastAsia="宋体"/>
                <w:b w:val="0"/>
                <w:w w:val="100"/>
                <w:sz w:val="21"/>
              </w:rPr>
            </w:pPr>
            <w:r>
              <w:rPr>
                <w:rFonts w:hint="eastAsia" w:ascii="Calibri" w:hAnsi="Calibri" w:eastAsia="宋体"/>
                <w:b w:val="0"/>
                <w:w w:val="100"/>
                <w:sz w:val="44"/>
                <w:szCs w:val="44"/>
                <w:lang w:val="en-US" w:eastAsia="zh-CN"/>
              </w:rPr>
              <w:t>过道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b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w w:val="100"/>
                <w:sz w:val="44"/>
                <w:szCs w:val="44"/>
                <w:lang w:val="en-US" w:eastAsia="zh-CN"/>
              </w:rPr>
              <w:t>2-1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㎡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Calibri" w:hAnsi="Calibri" w:eastAsia="宋体"/>
                <w:b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val="en-US" w:eastAsia="zh-CN"/>
              </w:rPr>
              <w:t>售卖间面积：15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b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w w:val="100"/>
                <w:sz w:val="44"/>
                <w:szCs w:val="44"/>
                <w:lang w:val="en-US" w:eastAsia="zh-CN"/>
              </w:rPr>
              <w:t>2-2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㎡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Calibri" w:hAnsi="Calibri" w:eastAsia="宋体"/>
                <w:b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val="en-US" w:eastAsia="zh-CN"/>
              </w:rPr>
              <w:t>售卖间面积：15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㎡</w:t>
            </w:r>
          </w:p>
        </w:tc>
        <w:tc>
          <w:tcPr>
            <w:tcW w:w="3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Calibri" w:hAnsi="Calibri" w:eastAsia="宋体"/>
                <w:b w:val="0"/>
                <w:w w:val="100"/>
                <w:sz w:val="21"/>
                <w:lang w:val="en-US" w:eastAsia="zh-CN"/>
              </w:rPr>
            </w:pPr>
            <w:r>
              <w:rPr>
                <w:rFonts w:hint="eastAsia" w:ascii="Calibri" w:hAnsi="Calibri" w:eastAsia="宋体"/>
                <w:b w:val="0"/>
                <w:w w:val="100"/>
                <w:sz w:val="36"/>
                <w:szCs w:val="32"/>
                <w:lang w:val="en-US" w:eastAsia="zh-CN"/>
              </w:rPr>
              <w:t>大伙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Calibri" w:hAnsi="Calibri" w:eastAsia="宋体"/>
                <w:b w:val="0"/>
                <w:w w:val="100"/>
                <w:sz w:val="84"/>
                <w:lang w:eastAsia="zh-CN"/>
              </w:rPr>
            </w:pPr>
            <w:r>
              <w:rPr>
                <w:rFonts w:hint="eastAsia" w:ascii="Calibri" w:hAnsi="Calibri" w:eastAsia="宋体"/>
                <w:b w:val="0"/>
                <w:w w:val="100"/>
                <w:sz w:val="84"/>
                <w:lang w:eastAsia="zh-CN"/>
              </w:rPr>
              <w:t>大厅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Calibri" w:hAnsi="Calibri" w:eastAsia="宋体"/>
                <w:b w:val="0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Calibri" w:hAnsi="Calibri" w:eastAsia="宋体"/>
                <w:b w:val="0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Calibri" w:hAnsi="Calibri" w:eastAsia="宋体"/>
                <w:b w:val="0"/>
                <w:w w:val="100"/>
                <w:sz w:val="30"/>
                <w:lang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b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w w:val="100"/>
                <w:sz w:val="44"/>
                <w:szCs w:val="44"/>
                <w:lang w:val="en-US" w:eastAsia="zh-CN"/>
              </w:rPr>
              <w:t>2-5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后场加工面积：</w:t>
            </w:r>
            <w:r>
              <w:rPr>
                <w:rFonts w:hint="eastAsia" w:eastAsia="宋体" w:cs="宋体"/>
                <w:b w:val="0"/>
                <w:w w:val="100"/>
                <w:sz w:val="24"/>
                <w:lang w:val="en-US" w:eastAsia="zh-CN"/>
              </w:rPr>
              <w:t>16+20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㎡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Calibri" w:hAnsi="Calibri" w:eastAsia="宋体"/>
                <w:b w:val="0"/>
                <w:w w:val="100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val="en-US" w:eastAsia="zh-CN"/>
              </w:rPr>
              <w:t>售卖间面积：</w:t>
            </w:r>
            <w:r>
              <w:rPr>
                <w:rFonts w:hint="eastAsia" w:eastAsia="宋体" w:cs="宋体"/>
                <w:b w:val="0"/>
                <w:w w:val="1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㎡</w:t>
            </w:r>
          </w:p>
        </w:tc>
      </w:tr>
    </w:tbl>
    <w:p>
      <w:pPr>
        <w:ind w:left="0" w:leftChars="0" w:firstLine="1285" w:firstLineChars="400"/>
        <w:jc w:val="left"/>
        <w:rPr>
          <w:rFonts w:hint="default" w:eastAsia="宋体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ZGQzMjZmMmM1MjI5ZTAzZTk4N2E4NzE2OTgzOGQifQ=="/>
  </w:docVars>
  <w:rsids>
    <w:rsidRoot w:val="638A3F64"/>
    <w:rsid w:val="116A3E8A"/>
    <w:rsid w:val="1C1E02CB"/>
    <w:rsid w:val="2A666CB7"/>
    <w:rsid w:val="5DA73C34"/>
    <w:rsid w:val="638A3F64"/>
    <w:rsid w:val="679173D3"/>
    <w:rsid w:val="68292016"/>
    <w:rsid w:val="7D90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pacing w:before="0" w:after="0" w:line="240" w:lineRule="auto"/>
      <w:ind w:left="0" w:firstLine="5632"/>
      <w:jc w:val="both"/>
    </w:pPr>
    <w:rPr>
      <w:rFonts w:ascii="宋体" w:hAnsi="宋体" w:eastAsia="Times New Roman" w:cs="Times New Roman"/>
      <w:b/>
      <w:sz w:val="20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297</Words>
  <Characters>372</Characters>
  <Lines>0</Lines>
  <Paragraphs>0</Paragraphs>
  <TotalTime>5</TotalTime>
  <ScaleCrop>false</ScaleCrop>
  <LinksUpToDate>false</LinksUpToDate>
  <CharactersWithSpaces>378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2022-06-27T01:32:00Z</dcterms:created>
  <dc:creator>在深秋</dc:creator>
  <cp:lastModifiedBy>睡着发呆</cp:lastModifiedBy>
  <dcterms:modified xsi:type="dcterms:W3CDTF">2024-05-31T01:12:24Z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2F83A87A677948DA856C0D9E39BBE5C0</vt:lpwstr>
  </property>
</Properties>
</file>