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color w:val="auto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auto"/>
          <w:kern w:val="0"/>
          <w:sz w:val="36"/>
          <w:szCs w:val="36"/>
        </w:rPr>
        <w:t>后勤集团四届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36"/>
          <w:szCs w:val="36"/>
          <w:lang w:val="en-US" w:eastAsia="zh-CN"/>
        </w:rPr>
        <w:t>三</w:t>
      </w:r>
      <w:r>
        <w:rPr>
          <w:rFonts w:ascii="Times New Roman" w:hAnsi="Times New Roman" w:eastAsia="方正小标宋简体" w:cs="Times New Roman"/>
          <w:bCs/>
          <w:color w:val="auto"/>
          <w:kern w:val="0"/>
          <w:sz w:val="36"/>
          <w:szCs w:val="36"/>
        </w:rPr>
        <w:t>次职代会代表名单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  <w:t>人 以姓氏笔划为序）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  <w:t>一、饮食服务中心代表团（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 xml:space="preserve">陈  杰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联络员：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</w:rPr>
        <w:t>郭  娟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王士伟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王江涛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王春平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石梁海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刘  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刘玉斌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刘先灿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齐海燕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孙  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李  倩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杨步国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肖正山</w:t>
      </w:r>
    </w:p>
    <w:p>
      <w:pPr>
        <w:widowControl/>
        <w:adjustRightInd w:val="0"/>
        <w:snapToGrid w:val="0"/>
        <w:spacing w:line="560" w:lineRule="exact"/>
        <w:ind w:left="638" w:leftChars="304"/>
        <w:jc w:val="left"/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吴  平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吴  丽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宋  佳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张  辉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张  磊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张林鑫张贤渝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陈  杰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陈  曦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苗玉财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周琳玉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赵荣海荣明彬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胡  彬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秦闪闪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徐  航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高  淳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高  焱郭  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郭步忠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容  焱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曹禄宁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童蕾蕾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颜  萌薛  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魏弘亚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魏纪元</w:t>
      </w:r>
    </w:p>
    <w:p>
      <w:pPr>
        <w:adjustRightInd w:val="0"/>
        <w:snapToGrid w:val="0"/>
        <w:spacing w:line="560" w:lineRule="exact"/>
        <w:jc w:val="right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  <w:t>二、校园服务中心代表团（10人）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 xml:space="preserve">倪春生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侯  慧</w:t>
      </w:r>
    </w:p>
    <w:p>
      <w:pPr>
        <w:adjustRightInd w:val="0"/>
        <w:snapToGrid w:val="0"/>
        <w:spacing w:line="560" w:lineRule="exact"/>
        <w:ind w:left="638" w:leftChars="304"/>
        <w:jc w:val="left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王  珂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王忠东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贡建伟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张  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张利基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侯  慧  倪春生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蒋超</w:t>
      </w:r>
      <w:r>
        <w:rPr>
          <w:rFonts w:ascii="Times New Roman" w:hAnsi="Times New Roman" w:eastAsia="楷体" w:cs="Times New Roman"/>
          <w:color w:val="auto"/>
          <w:sz w:val="32"/>
          <w:szCs w:val="32"/>
          <w:vertAlign w:val="superscript"/>
        </w:rPr>
        <w:t>1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蒋超</w:t>
      </w:r>
      <w:r>
        <w:rPr>
          <w:rFonts w:ascii="Times New Roman" w:hAnsi="Times New Roman" w:eastAsia="楷体" w:cs="Times New Roman"/>
          <w:color w:val="auto"/>
          <w:sz w:val="32"/>
          <w:szCs w:val="32"/>
          <w:vertAlign w:val="superscript"/>
        </w:rPr>
        <w:t>2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魏声兵</w:t>
      </w:r>
    </w:p>
    <w:p>
      <w:pPr>
        <w:adjustRightInd w:val="0"/>
        <w:snapToGrid w:val="0"/>
        <w:spacing w:line="560" w:lineRule="exact"/>
        <w:ind w:left="638" w:leftChars="304"/>
        <w:jc w:val="left"/>
        <w:rPr>
          <w:rFonts w:ascii="Times New Roman" w:hAnsi="Times New Roman" w:eastAsia="楷体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  <w:t>三、公寓服务中心代表团（2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2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 xml:space="preserve">宋  军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徐晓兰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王子瑜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王庆德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王亦男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王碧群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田  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朱现春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刘  悦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孙桂梅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李  俊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杨  楠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杨忠霞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何林丽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宋  军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张海萍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陈  昊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陈李民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陈霞平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邵秀琴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林  梅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侯贵菊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施珍香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徐晓兰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四、水电与维修服务中心代表团（1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0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人）</w:t>
      </w:r>
      <w:r>
        <w:rPr>
          <w:rFonts w:ascii="Times New Roman" w:hAnsi="Times New Roman" w:eastAsia="楷体" w:cs="Times New Roman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周思军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于佳宁</w:t>
      </w:r>
    </w:p>
    <w:p>
      <w:pPr>
        <w:adjustRightInd w:val="0"/>
        <w:snapToGrid w:val="0"/>
        <w:spacing w:line="560" w:lineRule="exact"/>
        <w:ind w:left="638" w:leftChars="304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于佳宁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朱  青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刘  如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刘  佳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 xml:space="preserve">孙  健 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周思军</w:t>
      </w:r>
      <w:r>
        <w:rPr>
          <w:rFonts w:ascii="Times New Roman" w:hAnsi="Times New Roman" w:eastAsia="楷体" w:cs="Times New Roman"/>
          <w:bCs/>
          <w:sz w:val="32"/>
          <w:szCs w:val="32"/>
        </w:rPr>
        <w:t>俞广波</w:t>
      </w:r>
      <w:r>
        <w:rPr>
          <w:rFonts w:ascii="Times New Roman" w:hAnsi="Times New Roman" w:eastAsia="楷体" w:cs="Times New Roman"/>
          <w:bCs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曹卫栋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韩正平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韩红兵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楷体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五、车辆运输中心代表团（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5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吴  斌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潘  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丁正前  李  辉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吴  斌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</w:rPr>
        <w:t>余永胜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潘  辉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楷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六、幼教中心代表团（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7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陈慧云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吉  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王珉珺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尤春香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吉  欢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</w:rPr>
        <w:t>李民惠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</w:rPr>
        <w:t>陈慧云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赵  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魏  巍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楷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七、天目湖校区服务中心代表团（28人）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田  涛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吕  婧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甘琳华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田  涛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史正阳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代雨彤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吕  婧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朱宏卫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刘爱萍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安亦凡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孙  颖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孙祖霞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李佳敏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杨  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杨科民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邱  津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张凤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</w:rPr>
        <w:t>姣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范中华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赵  玲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胡彩云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柯佳敏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费诗媛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费雯雯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贺淑琴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徐海山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凌  峰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韩梅月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谭光会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谭丽花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魏  潮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八、机关代表团（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7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储瑾蓉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孙  超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王国军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石立志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孙  超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纪  昀  </w:t>
      </w:r>
      <w:r>
        <w:rPr>
          <w:rFonts w:ascii="Times New Roman" w:hAnsi="Times New Roman" w:eastAsia="楷体" w:cs="Times New Roman"/>
          <w:sz w:val="32"/>
          <w:szCs w:val="32"/>
        </w:rPr>
        <w:t>张继斌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 xml:space="preserve">陈 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倩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储瑾蓉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M2U1MDE2MzZhZmVmYjdjYzBhMzI3ZjM2ODI2OWUifQ=="/>
  </w:docVars>
  <w:rsids>
    <w:rsidRoot w:val="000D649B"/>
    <w:rsid w:val="000162EC"/>
    <w:rsid w:val="00044E35"/>
    <w:rsid w:val="00072A44"/>
    <w:rsid w:val="000D649B"/>
    <w:rsid w:val="00132A47"/>
    <w:rsid w:val="0013682E"/>
    <w:rsid w:val="0014081D"/>
    <w:rsid w:val="0014721D"/>
    <w:rsid w:val="00183BB0"/>
    <w:rsid w:val="00196D3C"/>
    <w:rsid w:val="001C40AB"/>
    <w:rsid w:val="001C612C"/>
    <w:rsid w:val="001D6A74"/>
    <w:rsid w:val="00207F79"/>
    <w:rsid w:val="00225B2A"/>
    <w:rsid w:val="002752C9"/>
    <w:rsid w:val="002A2185"/>
    <w:rsid w:val="002B69FE"/>
    <w:rsid w:val="002C0898"/>
    <w:rsid w:val="002F2909"/>
    <w:rsid w:val="002F2E2E"/>
    <w:rsid w:val="003129F2"/>
    <w:rsid w:val="00312FE1"/>
    <w:rsid w:val="00320980"/>
    <w:rsid w:val="003B5394"/>
    <w:rsid w:val="003C7CFD"/>
    <w:rsid w:val="004005AD"/>
    <w:rsid w:val="00473B1A"/>
    <w:rsid w:val="004833E1"/>
    <w:rsid w:val="004E3988"/>
    <w:rsid w:val="00506848"/>
    <w:rsid w:val="0052067C"/>
    <w:rsid w:val="00523AB4"/>
    <w:rsid w:val="005527DA"/>
    <w:rsid w:val="005A4B6C"/>
    <w:rsid w:val="005B6FC5"/>
    <w:rsid w:val="00603786"/>
    <w:rsid w:val="00623CE0"/>
    <w:rsid w:val="00633C2A"/>
    <w:rsid w:val="00643B4A"/>
    <w:rsid w:val="00653CCC"/>
    <w:rsid w:val="00670DE2"/>
    <w:rsid w:val="006745E4"/>
    <w:rsid w:val="006908CC"/>
    <w:rsid w:val="006A7E1E"/>
    <w:rsid w:val="006B14A6"/>
    <w:rsid w:val="006B388D"/>
    <w:rsid w:val="006F207A"/>
    <w:rsid w:val="006F4F1C"/>
    <w:rsid w:val="0075278D"/>
    <w:rsid w:val="00757C1D"/>
    <w:rsid w:val="00775A95"/>
    <w:rsid w:val="007A12D7"/>
    <w:rsid w:val="007A19B9"/>
    <w:rsid w:val="007E28E3"/>
    <w:rsid w:val="00833C97"/>
    <w:rsid w:val="008378C1"/>
    <w:rsid w:val="0087168B"/>
    <w:rsid w:val="00873374"/>
    <w:rsid w:val="00874295"/>
    <w:rsid w:val="008A1752"/>
    <w:rsid w:val="008D366B"/>
    <w:rsid w:val="008E7402"/>
    <w:rsid w:val="008F56C7"/>
    <w:rsid w:val="008F6C1B"/>
    <w:rsid w:val="00914D2F"/>
    <w:rsid w:val="00963EC7"/>
    <w:rsid w:val="00965B95"/>
    <w:rsid w:val="00970CA8"/>
    <w:rsid w:val="009B1F84"/>
    <w:rsid w:val="009B3437"/>
    <w:rsid w:val="009C4404"/>
    <w:rsid w:val="009D7272"/>
    <w:rsid w:val="009D7636"/>
    <w:rsid w:val="00A07264"/>
    <w:rsid w:val="00A11192"/>
    <w:rsid w:val="00AB5103"/>
    <w:rsid w:val="00AD7434"/>
    <w:rsid w:val="00B1328E"/>
    <w:rsid w:val="00B2324D"/>
    <w:rsid w:val="00B232AA"/>
    <w:rsid w:val="00B3743B"/>
    <w:rsid w:val="00B536A6"/>
    <w:rsid w:val="00B572DD"/>
    <w:rsid w:val="00B93C5C"/>
    <w:rsid w:val="00B962F6"/>
    <w:rsid w:val="00BA7B58"/>
    <w:rsid w:val="00BA7EC3"/>
    <w:rsid w:val="00BB761A"/>
    <w:rsid w:val="00BD7E31"/>
    <w:rsid w:val="00BE73D1"/>
    <w:rsid w:val="00BF09A5"/>
    <w:rsid w:val="00C0367E"/>
    <w:rsid w:val="00C201CA"/>
    <w:rsid w:val="00C25079"/>
    <w:rsid w:val="00C33ABD"/>
    <w:rsid w:val="00C41C7D"/>
    <w:rsid w:val="00C4234A"/>
    <w:rsid w:val="00C7547B"/>
    <w:rsid w:val="00CA1C64"/>
    <w:rsid w:val="00CB444F"/>
    <w:rsid w:val="00CC0D21"/>
    <w:rsid w:val="00CF1015"/>
    <w:rsid w:val="00D17FFD"/>
    <w:rsid w:val="00D21F76"/>
    <w:rsid w:val="00D261BC"/>
    <w:rsid w:val="00D278CD"/>
    <w:rsid w:val="00D307B5"/>
    <w:rsid w:val="00D67036"/>
    <w:rsid w:val="00D9432B"/>
    <w:rsid w:val="00DA2817"/>
    <w:rsid w:val="00DD101D"/>
    <w:rsid w:val="00DD47BD"/>
    <w:rsid w:val="00DF125E"/>
    <w:rsid w:val="00E05EFE"/>
    <w:rsid w:val="00E35409"/>
    <w:rsid w:val="00E80BE8"/>
    <w:rsid w:val="00EC406E"/>
    <w:rsid w:val="00EE1713"/>
    <w:rsid w:val="00EE63D5"/>
    <w:rsid w:val="00EF339F"/>
    <w:rsid w:val="00F001B5"/>
    <w:rsid w:val="00F21F80"/>
    <w:rsid w:val="00F47386"/>
    <w:rsid w:val="00F55951"/>
    <w:rsid w:val="00F87864"/>
    <w:rsid w:val="00F91056"/>
    <w:rsid w:val="00FA1B6A"/>
    <w:rsid w:val="00FA5442"/>
    <w:rsid w:val="00FC0B52"/>
    <w:rsid w:val="00FE462E"/>
    <w:rsid w:val="05B60B0E"/>
    <w:rsid w:val="13BA2832"/>
    <w:rsid w:val="15CD4FBC"/>
    <w:rsid w:val="1B811695"/>
    <w:rsid w:val="26DE2FC8"/>
    <w:rsid w:val="2E1F0FC6"/>
    <w:rsid w:val="3090126D"/>
    <w:rsid w:val="407F3C86"/>
    <w:rsid w:val="415633E4"/>
    <w:rsid w:val="45DB35CC"/>
    <w:rsid w:val="677A182F"/>
    <w:rsid w:val="6D003651"/>
    <w:rsid w:val="6D983A62"/>
    <w:rsid w:val="701F03D6"/>
    <w:rsid w:val="733E1167"/>
    <w:rsid w:val="779E4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</Words>
  <Characters>908</Characters>
  <Lines>7</Lines>
  <Paragraphs>2</Paragraphs>
  <TotalTime>34</TotalTime>
  <ScaleCrop>false</ScaleCrop>
  <LinksUpToDate>false</LinksUpToDate>
  <CharactersWithSpaces>1065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2019-03-13T01:01:00Z</dcterms:created>
  <dc:creator>杨文海</dc:creator>
  <cp:lastModifiedBy>西瓜</cp:lastModifiedBy>
  <dcterms:modified xsi:type="dcterms:W3CDTF">2024-03-19T07:58:17Z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419AF60CEC2F472C8383F5E184A01869_13</vt:lpwstr>
  </property>
</Properties>
</file>